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87" w:rsidRDefault="00E56E87" w:rsidP="00CE39AB">
      <w:pPr>
        <w:spacing w:before="100" w:beforeAutospacing="1" w:after="100" w:afterAutospacing="1" w:line="24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Prot. n. 63 C/40                                                                                           Acri  10/01/2015</w:t>
      </w:r>
    </w:p>
    <w:p w:rsidR="00E56E87" w:rsidRDefault="00E56E87" w:rsidP="008445D2">
      <w:pPr>
        <w:spacing w:before="100" w:beforeAutospacing="1" w:after="100" w:afterAutospacing="1" w:line="240" w:lineRule="auto"/>
        <w:jc w:val="right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AL SITO WEB </w:t>
      </w:r>
      <w:hyperlink r:id="rId7" w:history="1">
        <w:r w:rsidRPr="00170389">
          <w:rPr>
            <w:rStyle w:val="Hyperlink"/>
            <w:sz w:val="24"/>
            <w:szCs w:val="24"/>
            <w:lang w:eastAsia="it-IT"/>
          </w:rPr>
          <w:t>www.iisacri.gov.it</w:t>
        </w:r>
      </w:hyperlink>
    </w:p>
    <w:p w:rsidR="00E56E87" w:rsidRDefault="00E56E87" w:rsidP="008445D2">
      <w:pPr>
        <w:spacing w:before="100" w:beforeAutospacing="1" w:after="100" w:afterAutospacing="1" w:line="240" w:lineRule="auto"/>
        <w:jc w:val="right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Agli istituti scolastici della provincia di Cosenza </w:t>
      </w:r>
    </w:p>
    <w:p w:rsidR="00E56E87" w:rsidRPr="00017A18" w:rsidRDefault="00E56E87" w:rsidP="00527586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it-IT"/>
        </w:rPr>
      </w:pPr>
      <w:r w:rsidRPr="00017A18">
        <w:rPr>
          <w:sz w:val="24"/>
          <w:szCs w:val="24"/>
          <w:lang w:eastAsia="it-IT"/>
        </w:rPr>
        <w:t>Oggetto:  </w:t>
      </w:r>
      <w:r>
        <w:rPr>
          <w:sz w:val="24"/>
          <w:szCs w:val="24"/>
          <w:lang w:eastAsia="it-IT"/>
        </w:rPr>
        <w:t>autorizzazione progetto “</w:t>
      </w:r>
      <w:r w:rsidRPr="00637AE0">
        <w:rPr>
          <w:sz w:val="24"/>
          <w:szCs w:val="24"/>
          <w:lang w:eastAsia="it-IT"/>
        </w:rPr>
        <w:t>CLIL step by step”</w:t>
      </w:r>
      <w:r w:rsidRPr="00527586">
        <w:rPr>
          <w:sz w:val="24"/>
          <w:szCs w:val="24"/>
          <w:lang w:eastAsia="it-IT"/>
        </w:rPr>
        <w:t xml:space="preserve"> </w:t>
      </w:r>
      <w:r w:rsidRPr="00364429">
        <w:rPr>
          <w:sz w:val="24"/>
          <w:szCs w:val="24"/>
          <w:lang w:eastAsia="it-IT"/>
        </w:rPr>
        <w:t>codice attiv</w:t>
      </w:r>
      <w:r>
        <w:rPr>
          <w:sz w:val="24"/>
          <w:szCs w:val="24"/>
          <w:lang w:eastAsia="it-IT"/>
        </w:rPr>
        <w:t xml:space="preserve">ità </w:t>
      </w:r>
      <w:r w:rsidRPr="00637AE0">
        <w:rPr>
          <w:sz w:val="24"/>
          <w:szCs w:val="24"/>
          <w:lang w:eastAsia="it-IT"/>
        </w:rPr>
        <w:t>2014-1-IT02-KA101-000263</w:t>
      </w:r>
    </w:p>
    <w:p w:rsidR="00E56E87" w:rsidRDefault="00E56E87" w:rsidP="00527586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L’Agenzia Nazionale Erasmus+ Indire ha approvato la candidatura KAI –Mobilità dello Staff della Scuola presentata dal nostro Istituto entro il 24 marzo 2014.</w:t>
      </w:r>
    </w:p>
    <w:p w:rsidR="00E56E87" w:rsidRDefault="00E56E87" w:rsidP="00527586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 w:rsidRPr="00364429">
        <w:rPr>
          <w:sz w:val="24"/>
          <w:szCs w:val="24"/>
          <w:lang w:eastAsia="it-IT"/>
        </w:rPr>
        <w:t xml:space="preserve">Il progetto </w:t>
      </w:r>
      <w:r>
        <w:rPr>
          <w:sz w:val="24"/>
          <w:szCs w:val="24"/>
          <w:lang w:eastAsia="it-IT"/>
        </w:rPr>
        <w:t>“</w:t>
      </w:r>
      <w:r w:rsidRPr="00637AE0">
        <w:rPr>
          <w:sz w:val="24"/>
          <w:szCs w:val="24"/>
          <w:lang w:eastAsia="it-IT"/>
        </w:rPr>
        <w:t>CLIL step by step”</w:t>
      </w:r>
      <w:r w:rsidRPr="00364429">
        <w:rPr>
          <w:sz w:val="24"/>
          <w:szCs w:val="24"/>
          <w:lang w:eastAsia="it-IT"/>
        </w:rPr>
        <w:t xml:space="preserve"> ,codice attiv</w:t>
      </w:r>
      <w:r>
        <w:rPr>
          <w:sz w:val="24"/>
          <w:szCs w:val="24"/>
          <w:lang w:eastAsia="it-IT"/>
        </w:rPr>
        <w:t xml:space="preserve">ità </w:t>
      </w:r>
      <w:r w:rsidRPr="00637AE0">
        <w:rPr>
          <w:sz w:val="24"/>
          <w:szCs w:val="24"/>
          <w:lang w:eastAsia="it-IT"/>
        </w:rPr>
        <w:t>2014-1-IT02-KA101-000263</w:t>
      </w:r>
      <w:r>
        <w:rPr>
          <w:sz w:val="24"/>
          <w:szCs w:val="24"/>
          <w:lang w:eastAsia="it-IT"/>
        </w:rPr>
        <w:t xml:space="preserve">  autorizzato </w:t>
      </w:r>
      <w:r>
        <w:t xml:space="preserve">con </w:t>
      </w:r>
      <w:r w:rsidRPr="00461047">
        <w:rPr>
          <w:b/>
          <w:bCs/>
        </w:rPr>
        <w:t xml:space="preserve"> </w:t>
      </w:r>
      <w:r w:rsidRPr="00461047">
        <w:t xml:space="preserve">comunicazione </w:t>
      </w:r>
      <w:r>
        <w:t xml:space="preserve">dell’Indire </w:t>
      </w:r>
      <w:r w:rsidRPr="00461047">
        <w:t>prot. N.</w:t>
      </w:r>
      <w:r>
        <w:t>0017610/KA1</w:t>
      </w:r>
      <w:r w:rsidRPr="00461047">
        <w:t xml:space="preserve"> del </w:t>
      </w:r>
      <w:r>
        <w:t xml:space="preserve">16/07/214,  acquisita al protocollo n-3798 C740 del 30/07/2014 </w:t>
      </w:r>
      <w:r w:rsidRPr="00461047">
        <w:rPr>
          <w:b/>
          <w:bCs/>
        </w:rPr>
        <w:t xml:space="preserve"> </w:t>
      </w:r>
      <w:r w:rsidRPr="00EE6A99">
        <w:t>d</w:t>
      </w:r>
      <w:r>
        <w:t xml:space="preserve">i questa istituzione scolastica,  è </w:t>
      </w:r>
      <w:r>
        <w:rPr>
          <w:sz w:val="24"/>
          <w:szCs w:val="24"/>
          <w:lang w:eastAsia="it-IT"/>
        </w:rPr>
        <w:t xml:space="preserve"> stato assunto al Programma Annuale per l’esercizio finanziario 2014, giusta delibera consiliare </w:t>
      </w:r>
      <w:r w:rsidRPr="00C46380">
        <w:rPr>
          <w:sz w:val="24"/>
          <w:szCs w:val="24"/>
          <w:lang w:eastAsia="it-IT"/>
        </w:rPr>
        <w:t>del 22/11/2014.</w:t>
      </w:r>
    </w:p>
    <w:p w:rsidR="00E56E87" w:rsidRDefault="00E56E87" w:rsidP="00527586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it-IT"/>
        </w:rPr>
      </w:pPr>
      <w:r>
        <w:t>L</w:t>
      </w:r>
      <w:r w:rsidRPr="00461047">
        <w:t>o stesso,</w:t>
      </w:r>
      <w:r>
        <w:t xml:space="preserve"> </w:t>
      </w:r>
      <w:r w:rsidRPr="00461047">
        <w:t>già avviato nell’anno 2014,</w:t>
      </w:r>
      <w:r>
        <w:t xml:space="preserve"> </w:t>
      </w:r>
      <w:r w:rsidRPr="00461047">
        <w:t>sarà riproposto nella Programmazione annuale per</w:t>
      </w:r>
      <w:r>
        <w:t xml:space="preserve"> </w:t>
      </w:r>
      <w:r w:rsidRPr="00461047">
        <w:t>l’esercizio finanziario 2015</w:t>
      </w:r>
      <w:r>
        <w:t xml:space="preserve"> e, se non completato ,nella Programmazione annuale per   l’anno 2016 .              </w:t>
      </w:r>
    </w:p>
    <w:p w:rsidR="00E56E87" w:rsidRDefault="00E56E87" w:rsidP="00527586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Si riportano di seguito i dettagli delle attività  formative: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9"/>
        <w:gridCol w:w="2619"/>
        <w:gridCol w:w="3216"/>
      </w:tblGrid>
      <w:tr w:rsidR="00E56E87">
        <w:trPr>
          <w:trHeight w:val="262"/>
        </w:trPr>
        <w:tc>
          <w:tcPr>
            <w:tcW w:w="1429" w:type="dxa"/>
          </w:tcPr>
          <w:p w:rsidR="00E56E87" w:rsidRPr="0063206B" w:rsidRDefault="00E56E87" w:rsidP="0063206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it-IT"/>
              </w:rPr>
            </w:pPr>
            <w:r w:rsidRPr="0063206B">
              <w:rPr>
                <w:sz w:val="24"/>
                <w:szCs w:val="24"/>
                <w:lang w:eastAsia="it-IT"/>
              </w:rPr>
              <w:t>Attività n.</w:t>
            </w:r>
          </w:p>
        </w:tc>
        <w:tc>
          <w:tcPr>
            <w:tcW w:w="2619" w:type="dxa"/>
          </w:tcPr>
          <w:p w:rsidR="00E56E87" w:rsidRPr="0063206B" w:rsidRDefault="00E56E87" w:rsidP="0063206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it-IT"/>
              </w:rPr>
            </w:pPr>
            <w:r w:rsidRPr="0063206B">
              <w:rPr>
                <w:sz w:val="24"/>
                <w:szCs w:val="24"/>
                <w:lang w:eastAsia="it-IT"/>
              </w:rPr>
              <w:t>Tipo Attività</w:t>
            </w:r>
          </w:p>
        </w:tc>
        <w:tc>
          <w:tcPr>
            <w:tcW w:w="3216" w:type="dxa"/>
          </w:tcPr>
          <w:p w:rsidR="00E56E87" w:rsidRPr="0063206B" w:rsidRDefault="00E56E87" w:rsidP="0063206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it-IT"/>
              </w:rPr>
            </w:pPr>
            <w:r w:rsidRPr="0063206B">
              <w:rPr>
                <w:sz w:val="24"/>
                <w:szCs w:val="24"/>
                <w:lang w:eastAsia="it-IT"/>
              </w:rPr>
              <w:t xml:space="preserve">n. partecipanti </w:t>
            </w:r>
          </w:p>
        </w:tc>
      </w:tr>
      <w:tr w:rsidR="00E56E87">
        <w:trPr>
          <w:trHeight w:val="262"/>
        </w:trPr>
        <w:tc>
          <w:tcPr>
            <w:tcW w:w="1429" w:type="dxa"/>
          </w:tcPr>
          <w:p w:rsidR="00E56E87" w:rsidRPr="0063206B" w:rsidRDefault="00E56E87" w:rsidP="0063206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it-IT"/>
              </w:rPr>
            </w:pPr>
            <w:r w:rsidRPr="0063206B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619" w:type="dxa"/>
          </w:tcPr>
          <w:p w:rsidR="00E56E87" w:rsidRPr="0063206B" w:rsidRDefault="00E56E87" w:rsidP="0063206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it-IT"/>
              </w:rPr>
            </w:pPr>
            <w:r w:rsidRPr="0063206B">
              <w:rPr>
                <w:sz w:val="24"/>
                <w:szCs w:val="24"/>
                <w:lang w:eastAsia="it-IT"/>
              </w:rPr>
              <w:t>Staff training abroad</w:t>
            </w:r>
          </w:p>
        </w:tc>
        <w:tc>
          <w:tcPr>
            <w:tcW w:w="3216" w:type="dxa"/>
          </w:tcPr>
          <w:p w:rsidR="00E56E87" w:rsidRPr="0063206B" w:rsidRDefault="00E56E87" w:rsidP="0063206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it-IT"/>
              </w:rPr>
            </w:pPr>
            <w:r w:rsidRPr="0063206B">
              <w:rPr>
                <w:sz w:val="24"/>
                <w:szCs w:val="24"/>
                <w:lang w:eastAsia="it-IT"/>
              </w:rPr>
              <w:t>7</w:t>
            </w:r>
          </w:p>
        </w:tc>
      </w:tr>
    </w:tbl>
    <w:p w:rsidR="00E56E87" w:rsidRDefault="00E56E87" w:rsidP="00527586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Il contributo massimo finanziato di</w:t>
      </w:r>
      <w:r w:rsidRPr="00637AE0"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>complessivi euro 21.392,00  risulta essere così  suddiviso 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8"/>
        <w:gridCol w:w="1843"/>
      </w:tblGrid>
      <w:tr w:rsidR="00E56E87">
        <w:trPr>
          <w:trHeight w:val="165"/>
        </w:trPr>
        <w:tc>
          <w:tcPr>
            <w:tcW w:w="3118" w:type="dxa"/>
          </w:tcPr>
          <w:p w:rsidR="00E56E87" w:rsidRPr="0063206B" w:rsidRDefault="00E56E87" w:rsidP="0063206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it-IT"/>
              </w:rPr>
            </w:pPr>
            <w:r w:rsidRPr="0063206B">
              <w:rPr>
                <w:sz w:val="24"/>
                <w:szCs w:val="24"/>
                <w:lang w:eastAsia="it-IT"/>
              </w:rPr>
              <w:t>Viaggio</w:t>
            </w:r>
          </w:p>
        </w:tc>
        <w:tc>
          <w:tcPr>
            <w:tcW w:w="1843" w:type="dxa"/>
          </w:tcPr>
          <w:p w:rsidR="00E56E87" w:rsidRPr="0063206B" w:rsidRDefault="00E56E87" w:rsidP="0063206B">
            <w:pPr>
              <w:spacing w:before="100" w:beforeAutospacing="1" w:after="100" w:afterAutospacing="1"/>
              <w:jc w:val="right"/>
              <w:rPr>
                <w:b/>
                <w:bCs/>
                <w:sz w:val="24"/>
                <w:szCs w:val="24"/>
                <w:lang w:eastAsia="it-IT"/>
              </w:rPr>
            </w:pPr>
            <w:r w:rsidRPr="0063206B">
              <w:rPr>
                <w:sz w:val="24"/>
                <w:szCs w:val="24"/>
                <w:lang w:eastAsia="it-IT"/>
              </w:rPr>
              <w:t>2.520,00</w:t>
            </w:r>
          </w:p>
        </w:tc>
      </w:tr>
      <w:tr w:rsidR="00E56E87">
        <w:trPr>
          <w:trHeight w:val="165"/>
        </w:trPr>
        <w:tc>
          <w:tcPr>
            <w:tcW w:w="3118" w:type="dxa"/>
          </w:tcPr>
          <w:p w:rsidR="00E56E87" w:rsidRPr="0063206B" w:rsidRDefault="00E56E87" w:rsidP="0063206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it-IT"/>
              </w:rPr>
            </w:pPr>
            <w:r w:rsidRPr="0063206B">
              <w:rPr>
                <w:sz w:val="24"/>
                <w:szCs w:val="24"/>
                <w:lang w:eastAsia="it-IT"/>
              </w:rPr>
              <w:t>Supporto individuale</w:t>
            </w:r>
          </w:p>
        </w:tc>
        <w:tc>
          <w:tcPr>
            <w:tcW w:w="1843" w:type="dxa"/>
          </w:tcPr>
          <w:p w:rsidR="00E56E87" w:rsidRPr="0063206B" w:rsidRDefault="00E56E87" w:rsidP="0063206B">
            <w:pPr>
              <w:spacing w:before="100" w:beforeAutospacing="1" w:after="100" w:afterAutospacing="1"/>
              <w:jc w:val="right"/>
              <w:rPr>
                <w:b/>
                <w:bCs/>
                <w:sz w:val="24"/>
                <w:szCs w:val="24"/>
                <w:lang w:eastAsia="it-IT"/>
              </w:rPr>
            </w:pPr>
            <w:r w:rsidRPr="0063206B">
              <w:rPr>
                <w:sz w:val="24"/>
                <w:szCs w:val="24"/>
                <w:lang w:eastAsia="it-IT"/>
              </w:rPr>
              <w:t>11.522,00</w:t>
            </w:r>
          </w:p>
        </w:tc>
      </w:tr>
      <w:tr w:rsidR="00E56E87">
        <w:trPr>
          <w:trHeight w:val="165"/>
        </w:trPr>
        <w:tc>
          <w:tcPr>
            <w:tcW w:w="3118" w:type="dxa"/>
          </w:tcPr>
          <w:p w:rsidR="00E56E87" w:rsidRPr="0063206B" w:rsidRDefault="00E56E87" w:rsidP="0063206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it-IT"/>
              </w:rPr>
            </w:pPr>
            <w:r w:rsidRPr="0063206B">
              <w:rPr>
                <w:sz w:val="24"/>
                <w:szCs w:val="24"/>
                <w:lang w:eastAsia="it-IT"/>
              </w:rPr>
              <w:t>Supporto organizzativo</w:t>
            </w:r>
          </w:p>
        </w:tc>
        <w:tc>
          <w:tcPr>
            <w:tcW w:w="1843" w:type="dxa"/>
          </w:tcPr>
          <w:p w:rsidR="00E56E87" w:rsidRPr="0063206B" w:rsidRDefault="00E56E87" w:rsidP="0063206B">
            <w:pPr>
              <w:spacing w:before="100" w:beforeAutospacing="1" w:after="100" w:afterAutospacing="1"/>
              <w:jc w:val="right"/>
              <w:rPr>
                <w:b/>
                <w:bCs/>
                <w:sz w:val="24"/>
                <w:szCs w:val="24"/>
                <w:lang w:eastAsia="it-IT"/>
              </w:rPr>
            </w:pPr>
            <w:r w:rsidRPr="0063206B">
              <w:rPr>
                <w:sz w:val="24"/>
                <w:szCs w:val="24"/>
                <w:lang w:eastAsia="it-IT"/>
              </w:rPr>
              <w:t>2.450,00</w:t>
            </w:r>
          </w:p>
        </w:tc>
      </w:tr>
      <w:tr w:rsidR="00E56E87">
        <w:trPr>
          <w:trHeight w:val="173"/>
        </w:trPr>
        <w:tc>
          <w:tcPr>
            <w:tcW w:w="3118" w:type="dxa"/>
          </w:tcPr>
          <w:p w:rsidR="00E56E87" w:rsidRPr="0063206B" w:rsidRDefault="00E56E87" w:rsidP="0063206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it-IT"/>
              </w:rPr>
            </w:pPr>
            <w:r w:rsidRPr="0063206B">
              <w:rPr>
                <w:sz w:val="24"/>
                <w:szCs w:val="24"/>
                <w:lang w:eastAsia="it-IT"/>
              </w:rPr>
              <w:t xml:space="preserve">Contributo per il corso </w:t>
            </w:r>
          </w:p>
        </w:tc>
        <w:tc>
          <w:tcPr>
            <w:tcW w:w="1843" w:type="dxa"/>
          </w:tcPr>
          <w:p w:rsidR="00E56E87" w:rsidRPr="0063206B" w:rsidRDefault="00E56E87" w:rsidP="0063206B">
            <w:pPr>
              <w:spacing w:before="100" w:beforeAutospacing="1" w:after="100" w:afterAutospacing="1"/>
              <w:jc w:val="right"/>
              <w:rPr>
                <w:b/>
                <w:bCs/>
                <w:sz w:val="24"/>
                <w:szCs w:val="24"/>
                <w:lang w:eastAsia="it-IT"/>
              </w:rPr>
            </w:pPr>
            <w:r w:rsidRPr="0063206B">
              <w:rPr>
                <w:sz w:val="24"/>
                <w:szCs w:val="24"/>
                <w:lang w:eastAsia="it-IT"/>
              </w:rPr>
              <w:t>4.900,00</w:t>
            </w:r>
          </w:p>
        </w:tc>
      </w:tr>
    </w:tbl>
    <w:p w:rsidR="00E56E87" w:rsidRDefault="00E56E87" w:rsidP="00527586">
      <w:pPr>
        <w:rPr>
          <w:b/>
          <w:bCs/>
          <w:sz w:val="24"/>
          <w:szCs w:val="24"/>
          <w:lang w:eastAsia="it-IT"/>
        </w:rPr>
      </w:pPr>
    </w:p>
    <w:p w:rsidR="00E56E87" w:rsidRDefault="00E56E87" w:rsidP="00527586">
      <w:pPr>
        <w:rPr>
          <w:b/>
          <w:bCs/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Il progetto vuole m</w:t>
      </w:r>
      <w:r w:rsidRPr="00B96EBD">
        <w:rPr>
          <w:sz w:val="24"/>
          <w:szCs w:val="24"/>
          <w:lang w:eastAsia="it-IT"/>
        </w:rPr>
        <w:t xml:space="preserve">igliorare le competenze dei </w:t>
      </w:r>
      <w:r>
        <w:rPr>
          <w:sz w:val="24"/>
          <w:szCs w:val="24"/>
          <w:lang w:eastAsia="it-IT"/>
        </w:rPr>
        <w:t>docenti</w:t>
      </w:r>
      <w:r w:rsidRPr="00B96EBD">
        <w:rPr>
          <w:sz w:val="24"/>
          <w:szCs w:val="24"/>
          <w:lang w:eastAsia="it-IT"/>
        </w:rPr>
        <w:t xml:space="preserve">, attraverso esperienze di apprendimento in altri paesi, rafforzare la qualità dell’insegnamento, ampliare le conoscenze e la comprensione delle politiche nazionali e promuovere una maggiore internazionalizzare delle istituzioni educative e formative. </w:t>
      </w:r>
    </w:p>
    <w:p w:rsidR="00E56E87" w:rsidRDefault="00E56E87" w:rsidP="00CA37A0">
      <w:pPr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Le attività formative   impegneranno sette docenti a T.I. di materie scientifiche,chimici, biologi ed ingeneri in servizio nell’istituto che, oltre a frequentare  un corso di formazione linguistico finalizzato all’acquisizione della certificazione di </w:t>
      </w:r>
      <w:r>
        <w:t>Livello B1  e/o    B2 in lingua Inglese, parteciperanno alla mobilità formativa di gg. 15 (COMPRESO VIAGGIO) ,  prevista in una scuola di formazione linguistica  riconosciuta in Inghilterra</w:t>
      </w:r>
    </w:p>
    <w:p w:rsidR="00E56E87" w:rsidRDefault="00E56E87" w:rsidP="00EF36B2">
      <w:pPr>
        <w:jc w:val="both"/>
      </w:pPr>
      <w:r>
        <w:t xml:space="preserve">L’attività di formazione, finanziata dal programma europeo “Erasmus+”, si pone come risultato finale : </w:t>
      </w:r>
    </w:p>
    <w:p w:rsidR="00E56E87" w:rsidRDefault="00E56E87" w:rsidP="00EF36B2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jc w:val="both"/>
      </w:pPr>
      <w:r>
        <w:t>L’acquisizione   di  contenuti disciplinari della seconda lingue;</w:t>
      </w:r>
    </w:p>
    <w:p w:rsidR="00E56E87" w:rsidRDefault="00E56E87" w:rsidP="00EF36B2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jc w:val="both"/>
      </w:pPr>
      <w:r>
        <w:t>Il miglioramento  delle competenze comunicative nella seconda lingua;</w:t>
      </w:r>
    </w:p>
    <w:p w:rsidR="00E56E87" w:rsidRDefault="00E56E87" w:rsidP="00EF36B2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jc w:val="both"/>
      </w:pPr>
      <w:r>
        <w:t>L’utilizzazione  della seconda lingua come strumento per apprendere,</w:t>
      </w:r>
    </w:p>
    <w:p w:rsidR="00E56E87" w:rsidRPr="00CA37A0" w:rsidRDefault="00E56E87" w:rsidP="00527586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jc w:val="both"/>
      </w:pPr>
      <w:r>
        <w:t>Lo  sviluppo delle abilità cognitive ad essa sottese</w:t>
      </w:r>
    </w:p>
    <w:p w:rsidR="00E56E87" w:rsidRDefault="00E56E87" w:rsidP="00EF36B2">
      <w:pPr>
        <w:jc w:val="both"/>
      </w:pPr>
      <w:r w:rsidRPr="00C46380">
        <w:t>Il  Programma Erasmus+ 2014-2020 è gestito</w:t>
      </w:r>
      <w:r w:rsidRPr="00EF36B2">
        <w:rPr>
          <w:b/>
          <w:bCs/>
        </w:rPr>
        <w:t xml:space="preserve"> </w:t>
      </w:r>
      <w:r w:rsidRPr="00C46380">
        <w:t>dalla</w:t>
      </w:r>
      <w:r w:rsidRPr="00EF36B2">
        <w:rPr>
          <w:b/>
          <w:bCs/>
        </w:rPr>
        <w:t xml:space="preserve"> </w:t>
      </w:r>
      <w:hyperlink r:id="rId8" w:tgtFrame="_blank" w:history="1">
        <w:r w:rsidRPr="00EF36B2">
          <w:rPr>
            <w:rStyle w:val="Hyperlink"/>
            <w:b/>
            <w:bCs/>
          </w:rPr>
          <w:t>Commissione europea, DG Istruzione e Cultura</w:t>
        </w:r>
      </w:hyperlink>
      <w:r w:rsidRPr="00EF36B2">
        <w:rPr>
          <w:b/>
          <w:bCs/>
        </w:rPr>
        <w:t xml:space="preserve">, in </w:t>
      </w:r>
      <w:r w:rsidRPr="00C46380">
        <w:t xml:space="preserve">cooperazione con gli Stati Membri, con l’assistenza dell’Agenzia esecutiva per l’istruzione, gli audiovisivi e la cultura e delle </w:t>
      </w:r>
      <w:r w:rsidRPr="00C46380">
        <w:rPr>
          <w:rStyle w:val="Strong"/>
        </w:rPr>
        <w:t>Agenzie nazionali dei diversi paesi partecipanti</w:t>
      </w:r>
      <w:r>
        <w:t>. Per l’implementazione operativa dei Programmi settoriali in Italia e la gestione delle azioni decentrate, le Autorità nazionali hanno congiuntamente affidato la gestione dei Sottoprogrammi a tre Agenzie nazionali, nel caso del programma Erasmus Plus, la gestione è stata assegnata all’Agenzia nazionale Erasmus+ Indire il cui ambito di competenza riguarda la scuola, l’istruzione superiore, l’educazione degli  adulti.</w:t>
      </w:r>
    </w:p>
    <w:p w:rsidR="00E56E87" w:rsidRDefault="00E56E87" w:rsidP="00527586">
      <w:pPr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Il progetto autorizzato dovrà concludersi necessariamente entro e non oltre  il 31/10/2016.</w:t>
      </w:r>
    </w:p>
    <w:p w:rsidR="00E56E87" w:rsidRPr="00AD4626" w:rsidRDefault="00E56E87" w:rsidP="00740ED4">
      <w:pPr>
        <w:pStyle w:val="Header"/>
        <w:numPr>
          <w:ilvl w:val="12"/>
          <w:numId w:val="0"/>
        </w:numPr>
        <w:tabs>
          <w:tab w:val="clear" w:pos="4819"/>
        </w:tabs>
        <w:spacing w:after="240"/>
        <w:jc w:val="both"/>
        <w:rPr>
          <w:rFonts w:ascii="Calibri" w:hAnsi="Calibri" w:cs="Calibri"/>
        </w:rPr>
      </w:pPr>
      <w:r w:rsidRPr="00AD4626">
        <w:rPr>
          <w:rFonts w:ascii="Calibri" w:hAnsi="Calibri" w:cs="Calibri"/>
        </w:rPr>
        <w:t>Ai fini della pubblici</w:t>
      </w:r>
      <w:r>
        <w:rPr>
          <w:rFonts w:ascii="Calibri" w:hAnsi="Calibri" w:cs="Calibri"/>
        </w:rPr>
        <w:t>tà</w:t>
      </w:r>
      <w:r w:rsidRPr="00AD4626">
        <w:rPr>
          <w:rFonts w:ascii="Calibri" w:hAnsi="Calibri" w:cs="Calibri"/>
        </w:rPr>
        <w:t>, della sensibilizzazione ed a garanzia della visibilità, de</w:t>
      </w:r>
      <w:r>
        <w:rPr>
          <w:rFonts w:ascii="Calibri" w:hAnsi="Calibri" w:cs="Calibri"/>
        </w:rPr>
        <w:t>lla trasparenza,  il  presente atto</w:t>
      </w:r>
      <w:r w:rsidRPr="00AD4626">
        <w:rPr>
          <w:rFonts w:ascii="Calibri" w:hAnsi="Calibri" w:cs="Calibri"/>
        </w:rPr>
        <w:t xml:space="preserve"> è :</w:t>
      </w:r>
    </w:p>
    <w:p w:rsidR="00E56E87" w:rsidRPr="00AD4626" w:rsidRDefault="00E56E87" w:rsidP="00740E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it-IT"/>
        </w:rPr>
      </w:pPr>
      <w:r w:rsidRPr="00AD4626">
        <w:rPr>
          <w:sz w:val="24"/>
          <w:szCs w:val="24"/>
          <w:lang w:eastAsia="it-IT"/>
        </w:rPr>
        <w:t xml:space="preserve">affisso all’albo online della scuola </w:t>
      </w:r>
    </w:p>
    <w:p w:rsidR="00E56E87" w:rsidRPr="00740ED4" w:rsidRDefault="00E56E87" w:rsidP="00740E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it-IT"/>
        </w:rPr>
      </w:pPr>
      <w:r w:rsidRPr="00AD4626">
        <w:rPr>
          <w:sz w:val="24"/>
          <w:szCs w:val="24"/>
          <w:lang w:eastAsia="it-IT"/>
        </w:rPr>
        <w:t xml:space="preserve">pubblicato sul sito internet istituzionale </w:t>
      </w:r>
      <w:hyperlink r:id="rId9" w:history="1">
        <w:r w:rsidRPr="00310F09">
          <w:rPr>
            <w:rStyle w:val="Hyperlink"/>
            <w:sz w:val="24"/>
            <w:szCs w:val="24"/>
          </w:rPr>
          <w:t>www.iisacri.gov.it</w:t>
        </w:r>
      </w:hyperlink>
      <w:r w:rsidRPr="00AD4626">
        <w:rPr>
          <w:sz w:val="24"/>
          <w:szCs w:val="24"/>
          <w:lang w:eastAsia="it-IT"/>
        </w:rPr>
        <w:t xml:space="preserve"> </w:t>
      </w:r>
    </w:p>
    <w:p w:rsidR="00E56E87" w:rsidRPr="00AD4626" w:rsidRDefault="00E56E87" w:rsidP="00740E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it-IT"/>
        </w:rPr>
      </w:pPr>
      <w:r w:rsidRPr="00AD4626">
        <w:rPr>
          <w:sz w:val="24"/>
          <w:szCs w:val="24"/>
          <w:lang w:eastAsia="it-IT"/>
        </w:rPr>
        <w:t xml:space="preserve">inviato,tramite mail,alle istituzioni scolastiche della provincia di Cosenza </w:t>
      </w:r>
    </w:p>
    <w:p w:rsidR="00E56E87" w:rsidRDefault="00E56E87" w:rsidP="00740ED4">
      <w:pPr>
        <w:pStyle w:val="Header"/>
        <w:tabs>
          <w:tab w:val="clear" w:pos="4819"/>
        </w:tabs>
        <w:jc w:val="both"/>
        <w:rPr>
          <w:rFonts w:ascii="Calibri" w:hAnsi="Calibri" w:cs="Calibri"/>
        </w:rPr>
      </w:pPr>
    </w:p>
    <w:p w:rsidR="00E56E87" w:rsidRDefault="00E56E87" w:rsidP="00740ED4">
      <w:pPr>
        <w:pStyle w:val="Header"/>
        <w:tabs>
          <w:tab w:val="clear" w:pos="4819"/>
        </w:tabs>
        <w:jc w:val="both"/>
        <w:rPr>
          <w:rFonts w:ascii="Calibri" w:hAnsi="Calibri" w:cs="Calibri"/>
        </w:rPr>
      </w:pPr>
      <w:r w:rsidRPr="00AD4626">
        <w:rPr>
          <w:rFonts w:ascii="Calibri" w:hAnsi="Calibri" w:cs="Calibri"/>
        </w:rPr>
        <w:t>Si  vuole, infatti , garantire  una appropriata pubblici</w:t>
      </w:r>
      <w:r>
        <w:rPr>
          <w:rFonts w:ascii="Calibri" w:hAnsi="Calibri" w:cs="Calibri"/>
        </w:rPr>
        <w:t>tà</w:t>
      </w:r>
      <w:r w:rsidRPr="00AD4626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al progetto </w:t>
      </w:r>
      <w:r w:rsidRPr="00AD4626">
        <w:rPr>
          <w:rFonts w:ascii="Calibri" w:hAnsi="Calibri" w:cs="Calibri"/>
        </w:rPr>
        <w:t xml:space="preserve">   e a tutte le attività realizzate con i contribut</w:t>
      </w:r>
      <w:r>
        <w:rPr>
          <w:rFonts w:ascii="Calibri" w:hAnsi="Calibri" w:cs="Calibri"/>
        </w:rPr>
        <w:t>i</w:t>
      </w:r>
      <w:r w:rsidRPr="00AD4626">
        <w:rPr>
          <w:rFonts w:ascii="Calibri" w:hAnsi="Calibri" w:cs="Calibri"/>
        </w:rPr>
        <w:t xml:space="preserve"> comunitari</w:t>
      </w:r>
      <w:r>
        <w:rPr>
          <w:rFonts w:ascii="Calibri" w:hAnsi="Calibri" w:cs="Calibri"/>
        </w:rPr>
        <w:t xml:space="preserve"> </w:t>
      </w:r>
      <w:r w:rsidRPr="00AD4626">
        <w:rPr>
          <w:rFonts w:ascii="Calibri" w:hAnsi="Calibri" w:cs="Calibri"/>
        </w:rPr>
        <w:t xml:space="preserve">al fine di consentire piena  Visibilità e trasparenza al ruolo in esso svolto </w:t>
      </w:r>
      <w:r>
        <w:rPr>
          <w:rFonts w:ascii="Calibri" w:hAnsi="Calibri" w:cs="Calibri"/>
        </w:rPr>
        <w:t xml:space="preserve">dalla </w:t>
      </w:r>
      <w:r w:rsidRPr="00AD4626">
        <w:rPr>
          <w:rFonts w:ascii="Calibri" w:hAnsi="Calibri" w:cs="Calibri"/>
        </w:rPr>
        <w:t xml:space="preserve"> </w:t>
      </w:r>
      <w:hyperlink r:id="rId10" w:tgtFrame="_blank" w:history="1">
        <w:r w:rsidRPr="00EF36B2">
          <w:rPr>
            <w:rStyle w:val="Hyperlink"/>
            <w:b/>
            <w:bCs/>
          </w:rPr>
          <w:t>Commissione europea, DG Istruzione e Cultura</w:t>
        </w:r>
      </w:hyperlink>
      <w:r w:rsidRPr="00AD4626">
        <w:rPr>
          <w:rFonts w:ascii="Calibri" w:hAnsi="Calibri" w:cs="Calibri"/>
        </w:rPr>
        <w:t xml:space="preserve"> e sollecitare, nel  contempo,  consapevolezza dello stesso  , nei  potenziali beneficiari .</w:t>
      </w:r>
    </w:p>
    <w:p w:rsidR="00E56E87" w:rsidRPr="00AD4626" w:rsidRDefault="00E56E87" w:rsidP="00740ED4">
      <w:pPr>
        <w:pStyle w:val="Header"/>
        <w:tabs>
          <w:tab w:val="clear" w:pos="4819"/>
        </w:tabs>
        <w:jc w:val="both"/>
        <w:rPr>
          <w:rFonts w:ascii="Calibri" w:hAnsi="Calibri" w:cs="Calibri"/>
        </w:rPr>
      </w:pPr>
    </w:p>
    <w:p w:rsidR="00E56E87" w:rsidRDefault="00E56E87" w:rsidP="00740ED4">
      <w:pPr>
        <w:pStyle w:val="Header"/>
        <w:tabs>
          <w:tab w:val="clear" w:pos="4819"/>
        </w:tabs>
        <w:jc w:val="both"/>
        <w:rPr>
          <w:rFonts w:ascii="Calibri" w:hAnsi="Calibri" w:cs="Calibri"/>
        </w:rPr>
      </w:pPr>
      <w:r w:rsidRPr="00AD4626">
        <w:rPr>
          <w:rFonts w:ascii="Calibri" w:hAnsi="Calibri" w:cs="Calibri"/>
        </w:rPr>
        <w:t>Nel pieno rispetto delle direttive riguardanti l’obbligo della trasparenza e della massima divulgazione ,sarà data pubblicità alle varie fasi di realizzazione e sviluppo  de</w:t>
      </w:r>
      <w:r>
        <w:rPr>
          <w:rFonts w:ascii="Calibri" w:hAnsi="Calibri" w:cs="Calibri"/>
        </w:rPr>
        <w:t>l</w:t>
      </w:r>
      <w:r w:rsidRPr="00AD4626">
        <w:rPr>
          <w:rFonts w:ascii="Calibri" w:hAnsi="Calibri" w:cs="Calibri"/>
        </w:rPr>
        <w:t xml:space="preserve"> progett</w:t>
      </w:r>
      <w:r>
        <w:rPr>
          <w:rFonts w:ascii="Calibri" w:hAnsi="Calibri" w:cs="Calibri"/>
        </w:rPr>
        <w:t>o</w:t>
      </w:r>
      <w:r w:rsidRPr="00AD4626">
        <w:rPr>
          <w:rFonts w:ascii="Calibri" w:hAnsi="Calibri" w:cs="Calibri"/>
        </w:rPr>
        <w:t xml:space="preserve"> su</w:t>
      </w:r>
      <w:r>
        <w:rPr>
          <w:rFonts w:ascii="Calibri" w:hAnsi="Calibri" w:cs="Calibri"/>
        </w:rPr>
        <w:t xml:space="preserve"> </w:t>
      </w:r>
      <w:r w:rsidRPr="00AD4626">
        <w:rPr>
          <w:rFonts w:ascii="Calibri" w:hAnsi="Calibri" w:cs="Calibri"/>
        </w:rPr>
        <w:t>indicat</w:t>
      </w:r>
      <w:r>
        <w:rPr>
          <w:rFonts w:ascii="Calibri" w:hAnsi="Calibri" w:cs="Calibri"/>
        </w:rPr>
        <w:t xml:space="preserve">o </w:t>
      </w:r>
      <w:r w:rsidRPr="00AD4626">
        <w:rPr>
          <w:rFonts w:ascii="Calibri" w:hAnsi="Calibri" w:cs="Calibri"/>
        </w:rPr>
        <w:t xml:space="preserve">(Avvisi,Bandi , Gare ….) </w:t>
      </w:r>
    </w:p>
    <w:p w:rsidR="00E56E87" w:rsidRDefault="00E56E87" w:rsidP="00527586">
      <w:pPr>
        <w:rPr>
          <w:sz w:val="24"/>
          <w:szCs w:val="24"/>
          <w:lang w:eastAsia="it-IT"/>
        </w:rPr>
      </w:pPr>
    </w:p>
    <w:p w:rsidR="00E56E87" w:rsidRDefault="00E56E87" w:rsidP="00CA37A0">
      <w:pPr>
        <w:jc w:val="center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IL DIRIGENTE</w:t>
      </w:r>
    </w:p>
    <w:p w:rsidR="00E56E87" w:rsidRDefault="00E56E87" w:rsidP="00C46380">
      <w:pPr>
        <w:jc w:val="center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Giancarlo  FLORIO </w:t>
      </w:r>
    </w:p>
    <w:p w:rsidR="00E56E87" w:rsidRDefault="00E56E87" w:rsidP="00527586">
      <w:pPr>
        <w:rPr>
          <w:sz w:val="24"/>
          <w:szCs w:val="24"/>
          <w:lang w:eastAsia="it-IT"/>
        </w:rPr>
      </w:pPr>
    </w:p>
    <w:p w:rsidR="00E56E87" w:rsidRPr="0046098A" w:rsidRDefault="00E56E87" w:rsidP="0046098A"/>
    <w:sectPr w:rsidR="00E56E87" w:rsidRPr="0046098A" w:rsidSect="00AD4626">
      <w:head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E87" w:rsidRDefault="00E56E87" w:rsidP="004663BA">
      <w:pPr>
        <w:spacing w:after="0" w:line="240" w:lineRule="auto"/>
      </w:pPr>
      <w:r>
        <w:separator/>
      </w:r>
    </w:p>
  </w:endnote>
  <w:endnote w:type="continuationSeparator" w:id="1">
    <w:p w:rsidR="00E56E87" w:rsidRDefault="00E56E87" w:rsidP="0046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E87" w:rsidRDefault="00E56E87" w:rsidP="004663BA">
      <w:pPr>
        <w:spacing w:after="0" w:line="240" w:lineRule="auto"/>
      </w:pPr>
      <w:r>
        <w:separator/>
      </w:r>
    </w:p>
  </w:footnote>
  <w:footnote w:type="continuationSeparator" w:id="1">
    <w:p w:rsidR="00E56E87" w:rsidRDefault="00E56E87" w:rsidP="0046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6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2482"/>
      <w:gridCol w:w="6178"/>
      <w:gridCol w:w="1896"/>
    </w:tblGrid>
    <w:tr w:rsidR="00E56E87" w:rsidRPr="009A6154">
      <w:trPr>
        <w:trHeight w:val="1206"/>
      </w:trPr>
      <w:tc>
        <w:tcPr>
          <w:tcW w:w="2482" w:type="dxa"/>
        </w:tcPr>
        <w:p w:rsidR="00E56E87" w:rsidRDefault="00E56E87" w:rsidP="00A70CCF">
          <w:pPr>
            <w:autoSpaceDE w:val="0"/>
            <w:autoSpaceDN w:val="0"/>
            <w:adjustRightInd w:val="0"/>
            <w:jc w:val="center"/>
            <w:rPr>
              <w:noProof/>
              <w:sz w:val="16"/>
              <w:szCs w:val="16"/>
              <w:lang w:eastAsia="it-IT"/>
            </w:rPr>
          </w:pPr>
        </w:p>
        <w:p w:rsidR="00E56E87" w:rsidRPr="00A70CCF" w:rsidRDefault="00E56E87" w:rsidP="00A70CCF">
          <w:pPr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45" o:spid="_x0000_i1027" type="#_x0000_t75" alt="http://erasmus-plus.ro/wp-content/uploads/2013/11/erasmus+logo_mic.jpg" style="width:121.5pt;height:41.25pt;visibility:visible">
                <v:imagedata r:id="rId1" o:title=""/>
              </v:shape>
            </w:pict>
          </w:r>
        </w:p>
      </w:tc>
      <w:tc>
        <w:tcPr>
          <w:tcW w:w="6178" w:type="dxa"/>
          <w:tcBorders>
            <w:right w:val="single" w:sz="4" w:space="0" w:color="auto"/>
          </w:tcBorders>
        </w:tcPr>
        <w:p w:rsidR="00E56E87" w:rsidRDefault="00E56E87" w:rsidP="000A5613">
          <w:pPr>
            <w:spacing w:after="0" w:line="240" w:lineRule="auto"/>
            <w:jc w:val="center"/>
            <w:rPr>
              <w:spacing w:val="34"/>
              <w:sz w:val="24"/>
              <w:szCs w:val="24"/>
            </w:rPr>
          </w:pPr>
        </w:p>
        <w:p w:rsidR="00E56E87" w:rsidRPr="000A5613" w:rsidRDefault="00E56E87" w:rsidP="000A5613">
          <w:pPr>
            <w:spacing w:after="0" w:line="240" w:lineRule="auto"/>
            <w:jc w:val="center"/>
            <w:rPr>
              <w:b/>
              <w:bCs/>
              <w:spacing w:val="34"/>
              <w:sz w:val="24"/>
              <w:szCs w:val="24"/>
            </w:rPr>
          </w:pPr>
          <w:r w:rsidRPr="000A5613">
            <w:rPr>
              <w:b/>
              <w:bCs/>
              <w:spacing w:val="34"/>
              <w:sz w:val="24"/>
              <w:szCs w:val="24"/>
            </w:rPr>
            <w:t xml:space="preserve">ISTITUTO D’ISTRUZIONE SUPERIORE </w:t>
          </w:r>
        </w:p>
        <w:p w:rsidR="00E56E87" w:rsidRPr="000A5613" w:rsidRDefault="00E56E87" w:rsidP="000A5613">
          <w:pPr>
            <w:spacing w:after="0" w:line="240" w:lineRule="auto"/>
            <w:jc w:val="center"/>
            <w:rPr>
              <w:b/>
              <w:bCs/>
              <w:spacing w:val="34"/>
              <w:sz w:val="24"/>
              <w:szCs w:val="24"/>
            </w:rPr>
          </w:pPr>
          <w:r w:rsidRPr="000A5613">
            <w:rPr>
              <w:b/>
              <w:bCs/>
              <w:spacing w:val="34"/>
              <w:sz w:val="24"/>
              <w:szCs w:val="24"/>
            </w:rPr>
            <w:t>“IPSIA-ITI”</w:t>
          </w:r>
        </w:p>
        <w:p w:rsidR="00E56E87" w:rsidRPr="000A5613" w:rsidRDefault="00E56E87" w:rsidP="000A5613">
          <w:pPr>
            <w:spacing w:after="0" w:line="240" w:lineRule="auto"/>
            <w:ind w:firstLine="1418"/>
            <w:jc w:val="center"/>
            <w:rPr>
              <w:b/>
              <w:bCs/>
              <w:sz w:val="24"/>
              <w:szCs w:val="24"/>
            </w:rPr>
          </w:pPr>
          <w:r w:rsidRPr="000A5613">
            <w:rPr>
              <w:b/>
              <w:bCs/>
              <w:sz w:val="24"/>
              <w:szCs w:val="24"/>
            </w:rPr>
            <w:t>Via S. Scervini n.115 – 87041 ACRI (CS) Tel.: 0984/1861921 Fax: 0984/953143</w:t>
          </w:r>
        </w:p>
        <w:p w:rsidR="00E56E87" w:rsidRPr="000A5613" w:rsidRDefault="00E56E87" w:rsidP="000A5613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 w:rsidRPr="000A5613">
            <w:rPr>
              <w:b/>
              <w:bCs/>
              <w:sz w:val="24"/>
              <w:szCs w:val="24"/>
            </w:rPr>
            <w:t xml:space="preserve">e-mail: </w:t>
          </w:r>
          <w:hyperlink r:id="rId2" w:history="1">
            <w:r w:rsidRPr="000A5613">
              <w:rPr>
                <w:rStyle w:val="Hyperlink"/>
                <w:b/>
                <w:bCs/>
                <w:sz w:val="24"/>
                <w:szCs w:val="24"/>
              </w:rPr>
              <w:t>csis06100t@istruzione.it</w:t>
            </w:r>
          </w:hyperlink>
          <w:r w:rsidRPr="000A5613">
            <w:rPr>
              <w:b/>
              <w:bCs/>
              <w:sz w:val="24"/>
              <w:szCs w:val="24"/>
            </w:rPr>
            <w:t xml:space="preserve"> – </w:t>
          </w:r>
          <w:hyperlink r:id="rId3" w:history="1">
            <w:r w:rsidRPr="000A5613">
              <w:rPr>
                <w:rStyle w:val="Hyperlink"/>
                <w:b/>
                <w:bCs/>
                <w:sz w:val="24"/>
                <w:szCs w:val="24"/>
              </w:rPr>
              <w:t>www.iisacri.govit</w:t>
            </w:r>
          </w:hyperlink>
        </w:p>
        <w:p w:rsidR="00E56E87" w:rsidRPr="000A5613" w:rsidRDefault="00E56E87" w:rsidP="000A5613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0A5613">
            <w:rPr>
              <w:b/>
              <w:bCs/>
              <w:sz w:val="24"/>
              <w:szCs w:val="24"/>
            </w:rPr>
            <w:t>C.F.: 98088760784 – C.M.: CSIS06100T – Codice Univoco Ufficio UFQTXQ</w:t>
          </w:r>
        </w:p>
      </w:tc>
      <w:tc>
        <w:tcPr>
          <w:tcW w:w="1896" w:type="dxa"/>
          <w:tcBorders>
            <w:left w:val="single" w:sz="4" w:space="0" w:color="auto"/>
          </w:tcBorders>
        </w:tcPr>
        <w:p w:rsidR="00E56E87" w:rsidRPr="009A6154" w:rsidRDefault="00E56E87" w:rsidP="000A5613">
          <w:pPr>
            <w:autoSpaceDE w:val="0"/>
            <w:autoSpaceDN w:val="0"/>
            <w:adjustRightInd w:val="0"/>
            <w:jc w:val="center"/>
            <w:rPr>
              <w:sz w:val="23"/>
              <w:szCs w:val="23"/>
            </w:rPr>
          </w:pPr>
          <w:r>
            <w:rPr>
              <w:noProof/>
              <w:lang w:eastAsia="it-IT"/>
            </w:rPr>
            <w:pict>
              <v:shape id="Immagine 146" o:spid="_x0000_i1028" type="#_x0000_t75" alt="http://www.universita.it/wp-content/uploads/2009/06/logo-miur.jpg" style="width:81pt;height:76.5pt;visibility:visible">
                <v:imagedata r:id="rId4" o:title=""/>
              </v:shape>
            </w:pict>
          </w:r>
        </w:p>
      </w:tc>
    </w:tr>
  </w:tbl>
  <w:p w:rsidR="00E56E87" w:rsidRDefault="00E56E87" w:rsidP="004663BA">
    <w:pPr>
      <w:pStyle w:val="Header"/>
      <w:rPr>
        <w:noProof/>
      </w:rPr>
    </w:pPr>
  </w:p>
  <w:p w:rsidR="00E56E87" w:rsidRPr="004663BA" w:rsidRDefault="00E56E87" w:rsidP="004663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295"/>
    <w:multiLevelType w:val="hybridMultilevel"/>
    <w:tmpl w:val="97983424"/>
    <w:lvl w:ilvl="0" w:tplc="3B9066D6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9E2890"/>
    <w:multiLevelType w:val="hybridMultilevel"/>
    <w:tmpl w:val="C8C26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9D34B6"/>
    <w:multiLevelType w:val="hybridMultilevel"/>
    <w:tmpl w:val="EA9AA6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669B9"/>
    <w:multiLevelType w:val="hybridMultilevel"/>
    <w:tmpl w:val="2B1EA1F2"/>
    <w:lvl w:ilvl="0" w:tplc="E6CE29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052A3"/>
    <w:multiLevelType w:val="hybridMultilevel"/>
    <w:tmpl w:val="A4ACEC42"/>
    <w:lvl w:ilvl="0" w:tplc="42B47084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10C10"/>
    <w:multiLevelType w:val="hybridMultilevel"/>
    <w:tmpl w:val="811EF142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E985E17"/>
    <w:multiLevelType w:val="hybridMultilevel"/>
    <w:tmpl w:val="9D868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9B3297"/>
    <w:multiLevelType w:val="hybridMultilevel"/>
    <w:tmpl w:val="60E4A3F6"/>
    <w:lvl w:ilvl="0" w:tplc="C67E7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456EDD"/>
    <w:multiLevelType w:val="hybridMultilevel"/>
    <w:tmpl w:val="5792E54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F1AB9"/>
    <w:multiLevelType w:val="hybridMultilevel"/>
    <w:tmpl w:val="3F761EB4"/>
    <w:lvl w:ilvl="0" w:tplc="597422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0936F5"/>
    <w:multiLevelType w:val="hybridMultilevel"/>
    <w:tmpl w:val="10B8B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C002B6"/>
    <w:multiLevelType w:val="hybridMultilevel"/>
    <w:tmpl w:val="B2005BEC"/>
    <w:lvl w:ilvl="0" w:tplc="CE8E9F02">
      <w:start w:val="3"/>
      <w:numFmt w:val="bullet"/>
      <w:lvlText w:val="-"/>
      <w:lvlJc w:val="left"/>
      <w:pPr>
        <w:ind w:left="1506" w:hanging="360"/>
      </w:pPr>
      <w:rPr>
        <w:rFonts w:ascii="Arial" w:eastAsia="Times New Roman" w:hAnsi="Arial" w:hint="default"/>
        <w:b w:val="0"/>
        <w:bCs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2">
    <w:nsid w:val="38E02BBA"/>
    <w:multiLevelType w:val="hybridMultilevel"/>
    <w:tmpl w:val="6C6038AE"/>
    <w:lvl w:ilvl="0" w:tplc="CE8E9F0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A9F1416"/>
    <w:multiLevelType w:val="hybridMultilevel"/>
    <w:tmpl w:val="7918FA1C"/>
    <w:lvl w:ilvl="0" w:tplc="C67E7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300A2C"/>
    <w:multiLevelType w:val="hybridMultilevel"/>
    <w:tmpl w:val="E7D6A8F0"/>
    <w:lvl w:ilvl="0" w:tplc="C72435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FA3818"/>
    <w:multiLevelType w:val="hybridMultilevel"/>
    <w:tmpl w:val="5DDAD48A"/>
    <w:lvl w:ilvl="0" w:tplc="42B47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8F20CB6"/>
    <w:multiLevelType w:val="hybridMultilevel"/>
    <w:tmpl w:val="832A6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646716"/>
    <w:multiLevelType w:val="hybridMultilevel"/>
    <w:tmpl w:val="F4D2CA4E"/>
    <w:lvl w:ilvl="0" w:tplc="C67E7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8A261E9"/>
    <w:multiLevelType w:val="hybridMultilevel"/>
    <w:tmpl w:val="D37E02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EC5575D"/>
    <w:multiLevelType w:val="hybridMultilevel"/>
    <w:tmpl w:val="EFDA0934"/>
    <w:lvl w:ilvl="0" w:tplc="54D4E02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14D66DA"/>
    <w:multiLevelType w:val="hybridMultilevel"/>
    <w:tmpl w:val="167E5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A7105A9"/>
    <w:multiLevelType w:val="hybridMultilevel"/>
    <w:tmpl w:val="A1AE2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19"/>
  </w:num>
  <w:num w:numId="5">
    <w:abstractNumId w:val="18"/>
  </w:num>
  <w:num w:numId="6">
    <w:abstractNumId w:val="17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16"/>
  </w:num>
  <w:num w:numId="12">
    <w:abstractNumId w:val="15"/>
  </w:num>
  <w:num w:numId="13">
    <w:abstractNumId w:val="6"/>
  </w:num>
  <w:num w:numId="14">
    <w:abstractNumId w:val="21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11"/>
  </w:num>
  <w:num w:numId="21">
    <w:abstractNumId w:val="4"/>
  </w:num>
  <w:num w:numId="22">
    <w:abstractNumId w:val="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FF"/>
    <w:rsid w:val="00012C0D"/>
    <w:rsid w:val="00017A18"/>
    <w:rsid w:val="0005016D"/>
    <w:rsid w:val="00053BCD"/>
    <w:rsid w:val="0005417E"/>
    <w:rsid w:val="00067949"/>
    <w:rsid w:val="00067F4D"/>
    <w:rsid w:val="00073EB0"/>
    <w:rsid w:val="00080F2C"/>
    <w:rsid w:val="000A33E9"/>
    <w:rsid w:val="000A5613"/>
    <w:rsid w:val="000A6C5C"/>
    <w:rsid w:val="000B2803"/>
    <w:rsid w:val="000C44A8"/>
    <w:rsid w:val="000C6E80"/>
    <w:rsid w:val="000D07B5"/>
    <w:rsid w:val="000F1199"/>
    <w:rsid w:val="000F725A"/>
    <w:rsid w:val="00114C4C"/>
    <w:rsid w:val="00122812"/>
    <w:rsid w:val="0012771A"/>
    <w:rsid w:val="00127F6F"/>
    <w:rsid w:val="00151EA9"/>
    <w:rsid w:val="001556B5"/>
    <w:rsid w:val="00157E95"/>
    <w:rsid w:val="00165385"/>
    <w:rsid w:val="0016722B"/>
    <w:rsid w:val="00170389"/>
    <w:rsid w:val="0017474F"/>
    <w:rsid w:val="00175163"/>
    <w:rsid w:val="00196B3B"/>
    <w:rsid w:val="001A7E9F"/>
    <w:rsid w:val="001B4DE9"/>
    <w:rsid w:val="001C5F47"/>
    <w:rsid w:val="001C7A09"/>
    <w:rsid w:val="001F7BF2"/>
    <w:rsid w:val="0023036A"/>
    <w:rsid w:val="00241384"/>
    <w:rsid w:val="00244C87"/>
    <w:rsid w:val="0026380A"/>
    <w:rsid w:val="00264605"/>
    <w:rsid w:val="002941A9"/>
    <w:rsid w:val="002B722D"/>
    <w:rsid w:val="002C0764"/>
    <w:rsid w:val="002C2305"/>
    <w:rsid w:val="002D23B0"/>
    <w:rsid w:val="002E4384"/>
    <w:rsid w:val="002F760D"/>
    <w:rsid w:val="0030718D"/>
    <w:rsid w:val="00307CB6"/>
    <w:rsid w:val="00310F09"/>
    <w:rsid w:val="003258A1"/>
    <w:rsid w:val="003532BF"/>
    <w:rsid w:val="0035721F"/>
    <w:rsid w:val="00362E1F"/>
    <w:rsid w:val="00364429"/>
    <w:rsid w:val="003651D0"/>
    <w:rsid w:val="003663B3"/>
    <w:rsid w:val="00373C14"/>
    <w:rsid w:val="00375FA3"/>
    <w:rsid w:val="003827F1"/>
    <w:rsid w:val="00383DC8"/>
    <w:rsid w:val="00392F82"/>
    <w:rsid w:val="003A15BA"/>
    <w:rsid w:val="003B10F9"/>
    <w:rsid w:val="003B538D"/>
    <w:rsid w:val="003C434E"/>
    <w:rsid w:val="003D2678"/>
    <w:rsid w:val="003E4AA3"/>
    <w:rsid w:val="003F0FF3"/>
    <w:rsid w:val="00406557"/>
    <w:rsid w:val="00410089"/>
    <w:rsid w:val="00420282"/>
    <w:rsid w:val="00424C73"/>
    <w:rsid w:val="004258AF"/>
    <w:rsid w:val="00430334"/>
    <w:rsid w:val="00432A85"/>
    <w:rsid w:val="00432B53"/>
    <w:rsid w:val="004353A8"/>
    <w:rsid w:val="00436BCA"/>
    <w:rsid w:val="0046098A"/>
    <w:rsid w:val="00461047"/>
    <w:rsid w:val="004663BA"/>
    <w:rsid w:val="0046679D"/>
    <w:rsid w:val="00475664"/>
    <w:rsid w:val="00483E59"/>
    <w:rsid w:val="0048584D"/>
    <w:rsid w:val="0048725E"/>
    <w:rsid w:val="00492362"/>
    <w:rsid w:val="004C6DF0"/>
    <w:rsid w:val="004D6C5C"/>
    <w:rsid w:val="004E210B"/>
    <w:rsid w:val="005006CF"/>
    <w:rsid w:val="00500EF3"/>
    <w:rsid w:val="0051412E"/>
    <w:rsid w:val="005210DE"/>
    <w:rsid w:val="0052304A"/>
    <w:rsid w:val="00527586"/>
    <w:rsid w:val="00531D36"/>
    <w:rsid w:val="005624A6"/>
    <w:rsid w:val="005662A8"/>
    <w:rsid w:val="00573AC0"/>
    <w:rsid w:val="00574AE3"/>
    <w:rsid w:val="00575286"/>
    <w:rsid w:val="0058012D"/>
    <w:rsid w:val="005910E8"/>
    <w:rsid w:val="005A40EF"/>
    <w:rsid w:val="005A424E"/>
    <w:rsid w:val="005B53B3"/>
    <w:rsid w:val="005B6314"/>
    <w:rsid w:val="005C4CFF"/>
    <w:rsid w:val="005D573A"/>
    <w:rsid w:val="005D75A0"/>
    <w:rsid w:val="005E455B"/>
    <w:rsid w:val="005F1481"/>
    <w:rsid w:val="005F2CD2"/>
    <w:rsid w:val="006027F4"/>
    <w:rsid w:val="00605F96"/>
    <w:rsid w:val="006111CD"/>
    <w:rsid w:val="00613EF8"/>
    <w:rsid w:val="00614537"/>
    <w:rsid w:val="00621CA2"/>
    <w:rsid w:val="00622063"/>
    <w:rsid w:val="006235F4"/>
    <w:rsid w:val="00625444"/>
    <w:rsid w:val="00626B11"/>
    <w:rsid w:val="0062735C"/>
    <w:rsid w:val="00627566"/>
    <w:rsid w:val="00631AC9"/>
    <w:rsid w:val="0063206B"/>
    <w:rsid w:val="00637AE0"/>
    <w:rsid w:val="00637E88"/>
    <w:rsid w:val="006433E1"/>
    <w:rsid w:val="00651CC9"/>
    <w:rsid w:val="00653752"/>
    <w:rsid w:val="00653DCC"/>
    <w:rsid w:val="00665CDE"/>
    <w:rsid w:val="006951D9"/>
    <w:rsid w:val="006A27CB"/>
    <w:rsid w:val="006A45AF"/>
    <w:rsid w:val="006A678B"/>
    <w:rsid w:val="006C6E09"/>
    <w:rsid w:val="006D740E"/>
    <w:rsid w:val="0070110A"/>
    <w:rsid w:val="00710A5C"/>
    <w:rsid w:val="00712E7B"/>
    <w:rsid w:val="00717B9E"/>
    <w:rsid w:val="00717F1E"/>
    <w:rsid w:val="00723420"/>
    <w:rsid w:val="0072663D"/>
    <w:rsid w:val="00740ED4"/>
    <w:rsid w:val="00745703"/>
    <w:rsid w:val="00760AD5"/>
    <w:rsid w:val="0076676F"/>
    <w:rsid w:val="007675AC"/>
    <w:rsid w:val="007711C9"/>
    <w:rsid w:val="00781D1D"/>
    <w:rsid w:val="007A3E86"/>
    <w:rsid w:val="007D713D"/>
    <w:rsid w:val="007E5EC8"/>
    <w:rsid w:val="00802636"/>
    <w:rsid w:val="008362C0"/>
    <w:rsid w:val="00842D1C"/>
    <w:rsid w:val="00843F44"/>
    <w:rsid w:val="008445D2"/>
    <w:rsid w:val="00852CF4"/>
    <w:rsid w:val="00855E84"/>
    <w:rsid w:val="00857487"/>
    <w:rsid w:val="00860F33"/>
    <w:rsid w:val="00866BC2"/>
    <w:rsid w:val="008721D5"/>
    <w:rsid w:val="008838FE"/>
    <w:rsid w:val="0088547A"/>
    <w:rsid w:val="00885CEE"/>
    <w:rsid w:val="00886B1D"/>
    <w:rsid w:val="008904FC"/>
    <w:rsid w:val="00894204"/>
    <w:rsid w:val="008947DC"/>
    <w:rsid w:val="008B6485"/>
    <w:rsid w:val="008C192F"/>
    <w:rsid w:val="008C78D6"/>
    <w:rsid w:val="009071FA"/>
    <w:rsid w:val="00907ED0"/>
    <w:rsid w:val="00934B54"/>
    <w:rsid w:val="00935477"/>
    <w:rsid w:val="009400DB"/>
    <w:rsid w:val="009404CD"/>
    <w:rsid w:val="009410AA"/>
    <w:rsid w:val="00951F22"/>
    <w:rsid w:val="0095641F"/>
    <w:rsid w:val="00966030"/>
    <w:rsid w:val="00975F7A"/>
    <w:rsid w:val="009826EA"/>
    <w:rsid w:val="00982BE7"/>
    <w:rsid w:val="00987F5D"/>
    <w:rsid w:val="009A4BB1"/>
    <w:rsid w:val="009A6154"/>
    <w:rsid w:val="009C1575"/>
    <w:rsid w:val="009C24DA"/>
    <w:rsid w:val="009C42E4"/>
    <w:rsid w:val="009C7111"/>
    <w:rsid w:val="009F4BFE"/>
    <w:rsid w:val="00A110A5"/>
    <w:rsid w:val="00A36A59"/>
    <w:rsid w:val="00A439F7"/>
    <w:rsid w:val="00A4733F"/>
    <w:rsid w:val="00A70CCF"/>
    <w:rsid w:val="00A71568"/>
    <w:rsid w:val="00A877FB"/>
    <w:rsid w:val="00A943B6"/>
    <w:rsid w:val="00AB072B"/>
    <w:rsid w:val="00AC5AA3"/>
    <w:rsid w:val="00AD4626"/>
    <w:rsid w:val="00AD664B"/>
    <w:rsid w:val="00AE0D30"/>
    <w:rsid w:val="00AF04A6"/>
    <w:rsid w:val="00AF708A"/>
    <w:rsid w:val="00AF7529"/>
    <w:rsid w:val="00B058C8"/>
    <w:rsid w:val="00B13F6B"/>
    <w:rsid w:val="00B20DF2"/>
    <w:rsid w:val="00B2235B"/>
    <w:rsid w:val="00B25142"/>
    <w:rsid w:val="00B2741B"/>
    <w:rsid w:val="00B328C7"/>
    <w:rsid w:val="00B371E9"/>
    <w:rsid w:val="00B43A91"/>
    <w:rsid w:val="00B45AA0"/>
    <w:rsid w:val="00B604AE"/>
    <w:rsid w:val="00B626BE"/>
    <w:rsid w:val="00B778C1"/>
    <w:rsid w:val="00B82864"/>
    <w:rsid w:val="00B9599C"/>
    <w:rsid w:val="00B96EBD"/>
    <w:rsid w:val="00BB0A75"/>
    <w:rsid w:val="00BC44BC"/>
    <w:rsid w:val="00BD7105"/>
    <w:rsid w:val="00BE020E"/>
    <w:rsid w:val="00BE6E14"/>
    <w:rsid w:val="00BF0C9A"/>
    <w:rsid w:val="00C06B75"/>
    <w:rsid w:val="00C1184D"/>
    <w:rsid w:val="00C12F82"/>
    <w:rsid w:val="00C22602"/>
    <w:rsid w:val="00C25484"/>
    <w:rsid w:val="00C2785D"/>
    <w:rsid w:val="00C34114"/>
    <w:rsid w:val="00C405F2"/>
    <w:rsid w:val="00C46380"/>
    <w:rsid w:val="00C668D0"/>
    <w:rsid w:val="00C70A89"/>
    <w:rsid w:val="00C7633E"/>
    <w:rsid w:val="00C97E18"/>
    <w:rsid w:val="00CA37A0"/>
    <w:rsid w:val="00CC1B38"/>
    <w:rsid w:val="00CC43B0"/>
    <w:rsid w:val="00CD2401"/>
    <w:rsid w:val="00CD5E1E"/>
    <w:rsid w:val="00CD6572"/>
    <w:rsid w:val="00CE0357"/>
    <w:rsid w:val="00CE2C43"/>
    <w:rsid w:val="00CE37E4"/>
    <w:rsid w:val="00CE3890"/>
    <w:rsid w:val="00CE39AB"/>
    <w:rsid w:val="00CE5519"/>
    <w:rsid w:val="00CE7F66"/>
    <w:rsid w:val="00D02761"/>
    <w:rsid w:val="00D0398D"/>
    <w:rsid w:val="00D37F7C"/>
    <w:rsid w:val="00D40F68"/>
    <w:rsid w:val="00D412E0"/>
    <w:rsid w:val="00D51DEC"/>
    <w:rsid w:val="00D52291"/>
    <w:rsid w:val="00D55B3B"/>
    <w:rsid w:val="00D72593"/>
    <w:rsid w:val="00D86B14"/>
    <w:rsid w:val="00D92205"/>
    <w:rsid w:val="00DA4243"/>
    <w:rsid w:val="00DB22DA"/>
    <w:rsid w:val="00DC4FA3"/>
    <w:rsid w:val="00DF3066"/>
    <w:rsid w:val="00E04758"/>
    <w:rsid w:val="00E14869"/>
    <w:rsid w:val="00E176FD"/>
    <w:rsid w:val="00E17AE7"/>
    <w:rsid w:val="00E17B5B"/>
    <w:rsid w:val="00E33FE6"/>
    <w:rsid w:val="00E34B2D"/>
    <w:rsid w:val="00E42C93"/>
    <w:rsid w:val="00E56E87"/>
    <w:rsid w:val="00E60210"/>
    <w:rsid w:val="00E65D94"/>
    <w:rsid w:val="00E672E4"/>
    <w:rsid w:val="00E67780"/>
    <w:rsid w:val="00E73EAC"/>
    <w:rsid w:val="00E806BD"/>
    <w:rsid w:val="00EB497B"/>
    <w:rsid w:val="00ED1BCD"/>
    <w:rsid w:val="00ED3635"/>
    <w:rsid w:val="00EE4B6D"/>
    <w:rsid w:val="00EE53CA"/>
    <w:rsid w:val="00EE6A99"/>
    <w:rsid w:val="00EE74A3"/>
    <w:rsid w:val="00EF00EE"/>
    <w:rsid w:val="00EF36B2"/>
    <w:rsid w:val="00EF4EB8"/>
    <w:rsid w:val="00EF5B49"/>
    <w:rsid w:val="00EF6D3A"/>
    <w:rsid w:val="00F017F0"/>
    <w:rsid w:val="00F04120"/>
    <w:rsid w:val="00F05E9F"/>
    <w:rsid w:val="00F10DE7"/>
    <w:rsid w:val="00F30C11"/>
    <w:rsid w:val="00F44154"/>
    <w:rsid w:val="00F50FAD"/>
    <w:rsid w:val="00F67BE2"/>
    <w:rsid w:val="00F72BA0"/>
    <w:rsid w:val="00F7393A"/>
    <w:rsid w:val="00F8562F"/>
    <w:rsid w:val="00F93F76"/>
    <w:rsid w:val="00F95710"/>
    <w:rsid w:val="00FC1B8D"/>
    <w:rsid w:val="00FC2E24"/>
    <w:rsid w:val="00FD16FF"/>
    <w:rsid w:val="00FD2E4F"/>
    <w:rsid w:val="00FD7F07"/>
    <w:rsid w:val="00FE2C98"/>
    <w:rsid w:val="00FE3220"/>
    <w:rsid w:val="00FE3BAF"/>
    <w:rsid w:val="00FE793D"/>
    <w:rsid w:val="00FF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4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672E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672E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672E4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672E4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2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72E4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72E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72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D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16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5286"/>
    <w:pPr>
      <w:ind w:left="720"/>
    </w:pPr>
  </w:style>
  <w:style w:type="paragraph" w:styleId="Header">
    <w:name w:val="header"/>
    <w:basedOn w:val="Normal"/>
    <w:link w:val="HeaderChar"/>
    <w:uiPriority w:val="99"/>
    <w:rsid w:val="00B058C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58C8"/>
    <w:rPr>
      <w:rFonts w:eastAsia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rsid w:val="00B058C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4663B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3BA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AD664B"/>
    <w:rPr>
      <w:b/>
      <w:bCs/>
    </w:rPr>
  </w:style>
  <w:style w:type="character" w:customStyle="1" w:styleId="st">
    <w:name w:val="st"/>
    <w:basedOn w:val="DefaultParagraphFont"/>
    <w:uiPriority w:val="99"/>
    <w:rsid w:val="00AD664B"/>
  </w:style>
  <w:style w:type="paragraph" w:styleId="BodyText3">
    <w:name w:val="Body Text 3"/>
    <w:basedOn w:val="Normal"/>
    <w:link w:val="BodyText3Char"/>
    <w:uiPriority w:val="99"/>
    <w:rsid w:val="00A36A59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Arial Black" w:eastAsia="Times New Roman" w:hAnsi="Arial Black" w:cs="Arial Black"/>
      <w:color w:val="000000"/>
      <w:sz w:val="24"/>
      <w:szCs w:val="24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36A59"/>
    <w:rPr>
      <w:rFonts w:ascii="Arial Black" w:hAnsi="Arial Black" w:cs="Arial Black"/>
      <w:color w:val="000000"/>
      <w:sz w:val="24"/>
      <w:szCs w:val="24"/>
    </w:rPr>
  </w:style>
  <w:style w:type="paragraph" w:customStyle="1" w:styleId="Default">
    <w:name w:val="Default"/>
    <w:uiPriority w:val="99"/>
    <w:rsid w:val="00475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573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AD4626"/>
    <w:pPr>
      <w:spacing w:after="0" w:line="240" w:lineRule="auto"/>
    </w:pPr>
    <w:rPr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4626"/>
    <w:rPr>
      <w:rFonts w:ascii="Calibri" w:hAnsi="Calibri" w:cs="Calibri"/>
      <w:lang w:val="it-IT" w:eastAsia="it-IT"/>
    </w:rPr>
  </w:style>
  <w:style w:type="paragraph" w:styleId="NormalWeb">
    <w:name w:val="Normal (Web)"/>
    <w:basedOn w:val="Normal"/>
    <w:uiPriority w:val="99"/>
    <w:rsid w:val="009F4BFE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locked/>
    <w:rsid w:val="009F4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9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isacri.gov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c.europa.eu/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acri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acri.govit" TargetMode="External"/><Relationship Id="rId2" Type="http://schemas.openxmlformats.org/officeDocument/2006/relationships/hyperlink" Target="mailto:csis06100t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692</Words>
  <Characters>3951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 “IPSIA-ITI”</dc:title>
  <dc:subject/>
  <dc:creator>Rosanna Bernardo</dc:creator>
  <cp:keywords/>
  <dc:description/>
  <cp:lastModifiedBy>ipsia</cp:lastModifiedBy>
  <cp:revision>10</cp:revision>
  <cp:lastPrinted>2015-01-10T10:48:00Z</cp:lastPrinted>
  <dcterms:created xsi:type="dcterms:W3CDTF">2015-01-09T22:03:00Z</dcterms:created>
  <dcterms:modified xsi:type="dcterms:W3CDTF">2015-01-10T10:51:00Z</dcterms:modified>
</cp:coreProperties>
</file>